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3052"/>
        <w:gridCol w:w="6758"/>
      </w:tblGrid>
      <w:tr w:rsidR="00F121E5" w:rsidRPr="004A24CC" w:rsidTr="00C84158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F121E5" w:rsidRPr="004A24CC" w:rsidRDefault="00F121E5" w:rsidP="00C84158">
            <w:pPr>
              <w:rPr>
                <w:rFonts w:ascii="Tahoma" w:hAnsi="Tahoma" w:cs="Tahoma"/>
                <w:sz w:val="22"/>
                <w:lang w:val="tr-TR"/>
              </w:rPr>
            </w:pPr>
            <w:bookmarkStart w:id="0" w:name="_GoBack"/>
            <w:bookmarkEnd w:id="0"/>
            <w:r w:rsidRPr="004A24CC">
              <w:rPr>
                <w:rFonts w:ascii="Tahoma" w:hAnsi="Tahoma" w:cs="Tahoma"/>
                <w:sz w:val="22"/>
                <w:lang w:val="tr-TR"/>
              </w:rPr>
              <w:t>SEKTÖR</w:t>
            </w:r>
          </w:p>
        </w:tc>
        <w:tc>
          <w:tcPr>
            <w:tcW w:w="6758" w:type="dxa"/>
            <w:vAlign w:val="center"/>
          </w:tcPr>
          <w:p w:rsidR="00F121E5" w:rsidRPr="004A24CC" w:rsidRDefault="00F121E5" w:rsidP="00C84158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ÜRETİM</w:t>
            </w:r>
          </w:p>
        </w:tc>
      </w:tr>
      <w:tr w:rsidR="00F121E5" w:rsidRPr="004A24CC" w:rsidTr="00C84158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F121E5" w:rsidRPr="004A24CC" w:rsidRDefault="00F121E5" w:rsidP="00C84158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 KODU</w:t>
            </w:r>
          </w:p>
        </w:tc>
        <w:tc>
          <w:tcPr>
            <w:tcW w:w="6758" w:type="dxa"/>
            <w:vAlign w:val="center"/>
          </w:tcPr>
          <w:p w:rsidR="00F121E5" w:rsidRPr="004A24CC" w:rsidRDefault="00F121E5" w:rsidP="00C84158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A</w:t>
            </w:r>
          </w:p>
        </w:tc>
      </w:tr>
      <w:tr w:rsidR="00F121E5" w:rsidRPr="004A24CC" w:rsidTr="00C84158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F121E5" w:rsidRPr="004A24CC" w:rsidRDefault="00F121E5" w:rsidP="00C84158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SEKTÖRE DAHİL EA KODLARI</w:t>
            </w:r>
          </w:p>
        </w:tc>
        <w:tc>
          <w:tcPr>
            <w:tcW w:w="6758" w:type="dxa"/>
            <w:vAlign w:val="center"/>
          </w:tcPr>
          <w:p w:rsidR="00F121E5" w:rsidRPr="004A24CC" w:rsidRDefault="00F121E5" w:rsidP="00C84158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eastAsia="Gulim" w:hAnsi="Tahoma" w:cs="Tahoma"/>
                <w:b w:val="0"/>
                <w:sz w:val="20"/>
                <w:lang w:val="tr-TR"/>
              </w:rPr>
              <w:t>1, 2, 3, 4, 5, 6, 7, 8, 9, 10, 11, 12, 13, 14, 15, 16, 17, 18, 19, 20, 22, 23, 24, 28, 30,</w:t>
            </w:r>
          </w:p>
        </w:tc>
      </w:tr>
    </w:tbl>
    <w:p w:rsidR="00F121E5" w:rsidRDefault="00F121E5" w:rsidP="00F121E5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F121E5" w:rsidRPr="00CD5F59" w:rsidTr="00C84158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F121E5" w:rsidRPr="004A24CC" w:rsidRDefault="00F121E5" w:rsidP="00C84158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EA 13</w:t>
            </w:r>
          </w:p>
        </w:tc>
        <w:tc>
          <w:tcPr>
            <w:tcW w:w="6828" w:type="dxa"/>
            <w:vAlign w:val="center"/>
          </w:tcPr>
          <w:p w:rsidR="00F121E5" w:rsidRPr="000109E2" w:rsidRDefault="00F121E5" w:rsidP="00C84158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İLAÇ</w:t>
            </w:r>
          </w:p>
        </w:tc>
      </w:tr>
    </w:tbl>
    <w:p w:rsidR="00F121E5" w:rsidRDefault="00F121E5" w:rsidP="00F121E5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F121E5" w:rsidRPr="00CD5F59" w:rsidTr="00C84158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F121E5" w:rsidRPr="004A24CC" w:rsidRDefault="00F121E5" w:rsidP="00C84158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PROSESLER</w:t>
            </w:r>
          </w:p>
        </w:tc>
        <w:tc>
          <w:tcPr>
            <w:tcW w:w="6828" w:type="dxa"/>
            <w:shd w:val="clear" w:color="auto" w:fill="auto"/>
          </w:tcPr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Satış Pazarlama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Satınalma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Finans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İnsan Kaynakları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Bilgi İşlem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ARGE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</w:t>
            </w:r>
          </w:p>
          <w:p w:rsidR="00F121E5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Üretim</w:t>
            </w:r>
          </w:p>
          <w:p w:rsidR="00F121E5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Bakım – onarım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Yazılım Geliştirme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İdari İşler</w:t>
            </w:r>
          </w:p>
        </w:tc>
      </w:tr>
    </w:tbl>
    <w:p w:rsidR="00F121E5" w:rsidRDefault="00F121E5" w:rsidP="00F121E5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F121E5" w:rsidRPr="00CD5F59" w:rsidTr="00C84158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F121E5" w:rsidRPr="004A24CC" w:rsidRDefault="00F121E5" w:rsidP="00C84158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VARLIKLARI</w:t>
            </w:r>
          </w:p>
        </w:tc>
        <w:tc>
          <w:tcPr>
            <w:tcW w:w="6828" w:type="dxa"/>
            <w:vAlign w:val="center"/>
          </w:tcPr>
          <w:p w:rsidR="00F121E5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Üretim Bilgi Varlıkları</w:t>
            </w:r>
          </w:p>
          <w:p w:rsidR="00F121E5" w:rsidRPr="004E4CD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Ürün Şartları</w:t>
            </w:r>
          </w:p>
          <w:p w:rsidR="00F121E5" w:rsidRPr="004E4CD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Ürün Üretimi İçin Üretim Parametreleri</w:t>
            </w:r>
          </w:p>
          <w:p w:rsidR="00F121E5" w:rsidRPr="004E4CD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Son Kontrol Kriterleri</w:t>
            </w:r>
          </w:p>
          <w:p w:rsidR="00F121E5" w:rsidRPr="004E4CD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Girdi Kontrol için hammadde kriterleri</w:t>
            </w:r>
          </w:p>
          <w:p w:rsidR="00F121E5" w:rsidRPr="00BB0020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Tasarım bilgileri</w:t>
            </w:r>
          </w:p>
          <w:p w:rsidR="00F121E5" w:rsidRPr="00722741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Projeler</w:t>
            </w:r>
          </w:p>
          <w:p w:rsidR="00F121E5" w:rsidRPr="00722741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Konşimento</w:t>
            </w:r>
          </w:p>
          <w:p w:rsidR="00F121E5" w:rsidRPr="00722741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Beyannameler</w:t>
            </w:r>
          </w:p>
          <w:p w:rsidR="00F121E5" w:rsidRPr="00722741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CMR</w:t>
            </w:r>
          </w:p>
          <w:p w:rsidR="00F121E5" w:rsidRPr="00722741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Malzeme Etiketleri</w:t>
            </w:r>
          </w:p>
          <w:p w:rsidR="00F121E5" w:rsidRPr="00BB0020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Yükleme Emirleri</w:t>
            </w:r>
          </w:p>
          <w:p w:rsidR="00F121E5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F121E5" w:rsidRPr="00722741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Makine Çalışma ve Bakım Bilgileri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Satış Pazarlama Bilgi Varlıkları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Tekliflerimiz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Müşteri Bilgileri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Yazışmalar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CRM Satış Programı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Dokümanları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Sözleşme Arşivi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Satınalma Bilgi Varlıkları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Yazışmalar 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Satın Alma Talep Formu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Finans Bilgi Varlıkları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Gelen Fatura 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Giden Fatura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Tahsilat Makbuzları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Gider Pusulaları (Gelen)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SMM Makbuzları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Masraf Fişleri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Borç ve Alacak Dekontları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Arşiv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Yazışmalar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Şirket Banka hesap Bilgileri 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lastRenderedPageBreak/>
              <w:t>Müşteri Bilgileri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Şirket Kredi Kartları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KAP Hesabı (Kayıtlı Elektronik Posta Adresi)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Micro Muhasebe Programı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Finans Raporları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Resmi Kurum Bildirgeleri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Resmi Defterler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İmza Sürkileri ve beyannameleri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Faaliyet Belgesi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Ticaret Sicil Gazetesi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Vergi Levhası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Vekalatnameler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Banka Dökümleri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Sigorta Poliçeleri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Bilgi Varlıkları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planı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Proje Organizasyon Şeması 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Bütçe Planları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Ara ve Nihai Raporları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önerileri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Ekibi Bordroları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Akışları ve Süreçleri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Görselleri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Patent Dosyaları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Sunumlar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Teknopark Yönetim Bilgileri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Kalite El Kitapları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Sektör Analizleri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Kurumsal Üyelik Bilgileri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Kurumsal Mevzuat Bilgileri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Toplantı Notları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Teklifler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Eğitim Dokümanları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Kurum Şablonları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Kurumsal Hedefler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İnsan Kaynakları Bilgi Varlıkları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Personel özlük dosyaları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İş başvuru formları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Bordrolar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Eğtim kayıtları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Görev tanımları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İSG Kayıtları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IK Birim Raporları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PDKS verileri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Aday veri tabanı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Ücret Bilgileri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IK Projeleri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Personel Zimmet Kayıtları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Organizasyon Şeması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İnsan Kaynakları Politikaları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Eğitim Dokümanları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Yazılım Geliştirme Bilgi Varlıkları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Analiz Dokümanları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Geliştirme Dokümanları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SDK Dokümanları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User İnterface Kodları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Grafik Kodları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lastRenderedPageBreak/>
              <w:t>Core Kodaları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Engine Kodları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Grafik Tarasarımları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Backuplar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Arge Bilgi Varlıkları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Cad Çizimler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Prototip Çalışmaları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Taslaklar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Elektronik Tasarımlar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Similasyonlar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Arge elektronik devre yazılım kodları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CCSC Yazılım Programı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Similasyon ve Devre Tasarımı Proteus Programı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Üretim Bilgi Varlıkları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Ürün Prototip Çalışmaları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İş Emirleri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Üretim KnowHow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Üretim Kontrol Listesi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Ürün Reçeteleri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Üretici Çizimleri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Bilgi Teknolojileri Bilgi Varlıkları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Sistem Odası (herşey)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Sunucular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NAS Storage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Bilgisayarlar (Notebook, Bilgisayar, IPAD)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Monitörler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Kabinler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Modem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Switch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AccesPoint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Projeksiyon / Televizyon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IP Santral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UPS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Klimalar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Micro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Argeset CRM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Lisanslar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İşletim Sistemleri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Antivirüs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Firewall Cihazları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Yazıcılar (Yazıcı, Faks, Tarayıcı)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Kamera Sistemi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Taşınabilir Diskler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Router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İnternet Hattı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Telefon Hattı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Uydu Hattı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Admin Şifreleri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Kullanıcı Şifreleri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Mailler (Donanım, Yazılım, Mail)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İdari İşler Bilgi Varlıkları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Gelen Evrak Teslim Listesi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Giden Evrak Teslim Listesi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Araç Takip Listesi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Sözleşmeler 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Bakım Formları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Alarm Sistemi</w:t>
            </w:r>
          </w:p>
        </w:tc>
      </w:tr>
    </w:tbl>
    <w:p w:rsidR="00F121E5" w:rsidRDefault="00F121E5" w:rsidP="00F121E5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F121E5" w:rsidRPr="00CD5F59" w:rsidTr="00C84158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F121E5" w:rsidRPr="004A24CC" w:rsidRDefault="00F121E5" w:rsidP="00C84158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lastRenderedPageBreak/>
              <w:t>BİLGİ GÜVENLİĞİ RİSKLERİ</w:t>
            </w:r>
          </w:p>
        </w:tc>
        <w:tc>
          <w:tcPr>
            <w:tcW w:w="6828" w:type="dxa"/>
            <w:vAlign w:val="center"/>
          </w:tcPr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Satış Pazarlama Riskleri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Fiyat tekliflerinin yetkisiz erişim / İfşa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Dokümanlara yetkisiz erişim / ifşa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Yanlış fiyatlandırma 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Satış dokümanlarına yetkisiz erişim / ifşa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Tekliflere yetkisiz erişim / ifşa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Sözleşmelere uyulmaması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Sözleşmelere yetkisiz erişim / ifşa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Sözleşmelerin bütünlüğünün bozulması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Satınalma Riskleri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Yanlış fiyat araştırma yapılması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Fiyatlara Yetkisiz Erişim / ifşa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Eksik/Fazla/Hatalı Ürün gelmesi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Tedarikçi Değerlendirmerinin Yapılamaması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Finans Riskleri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Hatalı rapor hazırlanması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Raporların Bütünlüğünün bozulması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raporlara Yetkisiz Erişim ve İfşa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Fatura içeriğinin Hatalı Kesilmesi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Yanlış firmaya fatura gönderilmesi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Faturaların zamanında kesilmemesi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Fatura içeriğinin Hatalı Girilmesi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Müşteri Mutabakarlarının yapılmaması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Bildirilerin zamanında hazırlanmaması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Bildirilerin hatalı hazırlanması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Nakit Akış Tablosunun hazırlanmaması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Nakit Akış Tablosunun Hatalı Hazırlanması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Cari Hesap kontrollerinin yapılmaması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Ödemenin Hatalı yapılması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Hesapların Kontrol edilememesi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İdari İşler Riskleri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Gizlilik Sözleşmelerinin Yapılmaması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Yasal Beyanların Yapılmaması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Sözleşmelerin yapılmaması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Araç Takip Listesinin Bütünlüğünün Bozulması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Sözleşmelerin bütünlüğünün bozulması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Evrak Teslim Listesinin Bütünlüğünün Bozulması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Evrak Teslim Listesine Yetkisiz Erişim/İfşa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Yönetim Riskleri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kapsamının değişmesi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Tedarikçi Anlaşmalarının bozulması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Beklenmeyen İstihdam Ekslikliği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kapsamının ifşa olması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bilgilerinin ifşa olması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Tedarikçi Anlaşmalarının bozulması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Arge Projesinin Planlanamaması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Tedarikçi Anlaşmalarının bozulması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Sistemlerindeki uygunsuzluklar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Projenin yanlış tasarlanması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bilgilerinin ifşa olması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Kalite Hedefleri Değişmesi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Tedarikçi Anlaşmalarının bozulması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Şartnamelerin değişmesi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kapsamındaki personelin değişmesi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Tedarikçi Anlaşmalarının kapanmaması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İnsan Kaynakları Riskleri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Yalan Beyanda Bulunulması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Referans Kontrollerinin yapılmaması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Yetkisiz Bilgi İfşa 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lastRenderedPageBreak/>
              <w:t>Beklenmeyen İstihdam Eksikliği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Bilgi Bütünlüğünün Bozulması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personelin şirket datalarını şirket dışına çıkarması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şirket datalarını dışarı kaçırma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Personel Çıkış Duyurusunun Yapılmaması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Programın bütünlüğünün bozulması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Program erişilebilirliğinin bozulması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Yetkisiz erişim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Kartlı giriş sisteminin kullanılmaması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Kartlı giriş sisteminin hatalı kullanılması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Bordro bilgilerine yetkisiz erişim olması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yanlış bordrolama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içerden yetkisiz bilgi ifşa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beklenmeyen hizmet kesintisi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Yanlış Rapor hazırlanması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Raporlara yetkisiz erişim veya ifşa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Raporların bütünlüğünün bozulması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Sürecin gizliliğinin bozulması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süreç bütünlüğünün bozulması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Planlara uyulamaması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Eğitimin yanlış planlanması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Eğitim Firmasının Beklentiyi karşılayamaması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Değerlendirmelere yetkisiz erişim veya ifşa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Değerlendirmelerin bütünlüğünün bozulması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Ücret yönetiminin bütünlüğünün bozulması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Beklenmeyen İstihdam Eksikliği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Yanlış kariyer planlaması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Kariyer Planlarına uyulmaması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Yönetim Plan Değişikliği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Yönetim Desteğinin alınamaması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Projelerin iptal Olması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Yazılım Geliştirme Riskleri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kapsamının değişmesi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Beklenmeyen İstihdam Ekslikliği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kapsamının ifşa olması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Teknolojik ihtiyaçların değişmesi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Planlarına uyulmaması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Tedarikçi Anlaşmalarının bozulması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Sistemlerindeki uygunsuzluklar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bilgilerinin ifşa olması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yazılım kodlarının dışarı çıkarılması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kalite planlarına uyulmaması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Yazılım testlerinin yapılmaması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Yazılım Testlerinin hatalı yapılması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Ürünün Hatalı olması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SDK Dokümanlarının hatalı olması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SDK'nın kumanda ettiği programın Firmwarelerinin hatalı olması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SDK'dan veya Üreticiden numunenin geç gelmesi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Arge Riskleri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İçsel veya Dışsal Nedenlerden Dolayı Yanlış Çizim Yapılması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Çizimlerin Çalınması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Çizim Programının Hata Vermesi (Solidworks)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Çizimlerin Bütünlüğünün Bozulması  (Solidworks)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Elektronik devrenin tasarım kriterlerinin yanlış belirlenmesi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Elektronik devrenin tasarımının yanlış hazırlanması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Elektronik Kartın Kullanılan Ekipmanlardan Kaynaklı Hatalı Basılması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Elektronik kartın kullanıcıdan kaynaklanan imalat hataları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lastRenderedPageBreak/>
              <w:t>Cihazın hatalı test edilmesi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Prototipin test sırasında zarar görmesi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Ürünün nakliye sırasında zarar görmesi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Projenin yetkisiz erişim/İfşası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Üretim Riskleri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Yetkisiz İfşa/erişim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Hatalı Prototip hazırlanması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Ortam Şartlarına uygun ürün hazırlanmaması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Ürün reçetesi hazırlanırken ürüne göre güncellenmemesi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Hatalı ürün üretilmesi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Cihazlarda öngörülemeyen hataların çıkması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Hatalı test yapılması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Yeni ürün Checklist hazırlanmaması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Depoya Teslim sürecinde ürünün hasar görmesi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Bilgi İşlem Riskleri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Lisans anahtarlarının (KEY) yetkisiz kişiye dağıtımı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Lisans süre aşımı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Lisanssız Program Yüklenmesi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Satın alınan lisans sayısından fazla kullanılması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Mail yolu ile yetkisiz data (yazılım kodu, finansal evrak, müşteri bilgileri, proje bilgileri...) transferi 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Maillere yetkisiz erişim / sızma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Mail sunucunun çökmesi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Maillerin bütünlüğünün bozulması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Mail sunucuya erişememe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Backup alınmaması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Backup planlarına uyulmaması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Yanlış backup alınması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Backupların bütünlüğünün bozulması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Backuplara yetkisiz erişim / ifşa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Backup programının çökmesi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Backup Disklerinin bozulması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Kullanıcı şifre politikasına uyulmaması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Yanlış hesap açılması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Yanlış yetki tanımlanması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Yetkisiz hesap açımı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İşten ayrılan personele ait tüm kullanıcı haklarının iptal edilmemesi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İK'nın işten ayrılan personel bilgisini vermemesi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Kontrolsüz uzaktan erişim tanımlanması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(Active Directory, Mail, vb.) sisteminin çökmesi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(Active Directory, Mail, vb.) sistemine yetkisiz erişim / sızma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(Active Directory, Mail, vb.) sistemi erişim şifrelerinin kaybedilmesi / çalınması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(Active Directory, Mail, vb.) sistemine erişimin kesilmesi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Kritik network cihazlarının ve güvenlik cihazlarının yedeklerinin bulundurulmaması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Network trafiğinin takip edilmemesi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İnternet erişim hizmetinin kesilmesi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Network cihazlarının çalınması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Omurga switchin bozulması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Sunuculara ve kullanıcıların cihazlarına virüs bulaşması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Sunuculara ve kullanıcıların cihazlarına yetkisiz erişim 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Güvenlik Cihazlarına Yetkisiz Erişim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Güvenlik cihazlarının/yazılımlarının (firewall, TrendMicro, ESEDNod32) yanlış konfigürasyonu 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Güvenlik cihazlarının/yazılımlarının (firewall, TrendMicro, ESEDNod32) güncellemelerinin yapılmaması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Güvenlik cihazlarının/yazılımlarının (firewall, TrendMicro, ESEDNod32) yedeklemesinin yapılmaması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lastRenderedPageBreak/>
              <w:t>Sistem odasına yetkisiz erişim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Sistem odasına giriş ve çıkışların takibinin yapılmaması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İklimlendirme sisteminin arızalanması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Kamera ile takip sisteminin arızalanması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Ortam izleme cihazının çalışmaması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Yangın söndürme cihazının bulunmaması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Yangın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Deprem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Su basması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Sistem odasının yıkılması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Kabinlerin devrilmesi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Sunucu erişimlerinin yanlış planlanması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Sunucu kaynak planlamasının iyi yapılamaması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Sunucu güncellemelerinin yapılmaması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Test yapılmadan Güncelleme yapılması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Sunucuların çökmesi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Sunuculara yetkisiz erişim / sızma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Sunucuların yanması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Test yapılmadan Yazılım kurulması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Sunucuların yedeklenmemesi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Şifrelere yetkisiz erişim / ifşa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Şifrelerin bütünlüğünün bozulması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Güvenli şifre algoritmasının olmaması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Beklenmeyen hizmet kesintisi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Veri tabanı sistemine yetkisiz erişim / ifşa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Veri tabanı sisteminin bütünlüğünün bozulması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Veri tabanı sistemlerinin prosedürlerine uyulmaması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Veri tabanı sistemlerinin yedeğinin bozulması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Veri tabanına erişimin kesilmesi 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Beklenmeyen İstihdam Eksikliği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CRM Helpdesk Programının Çalışmaması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Yanlış Müdahele yapılması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Yanlış yetki tanımlanması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ERP Hizmetinin kesilmesi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Veri bütünlüğünün bozulması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ERP Programının yedeğinin alınmaması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Yanlış envanter yapılması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Envanterin bütünlüğünün bozulması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Envanter Yapılmaması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Envanter sistemine yetkisiz erişim</w:t>
            </w:r>
          </w:p>
        </w:tc>
      </w:tr>
    </w:tbl>
    <w:p w:rsidR="00F121E5" w:rsidRDefault="00F121E5" w:rsidP="00F121E5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F121E5" w:rsidRPr="00CD5F59" w:rsidTr="00C84158">
        <w:trPr>
          <w:trHeight w:val="2292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F121E5" w:rsidRPr="004A24CC" w:rsidRDefault="00F121E5" w:rsidP="00C84158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SEKTÖRE ÖZGÜ YASAL ŞARTLAR VE DÜZENLEYİCİ GEREKSİNİMLER</w:t>
            </w:r>
          </w:p>
        </w:tc>
        <w:tc>
          <w:tcPr>
            <w:tcW w:w="6828" w:type="dxa"/>
            <w:vAlign w:val="center"/>
          </w:tcPr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4458 Sayılı Gümrük Kanunu 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2920 Sayılı Türk Sivil Havacılık Kanunu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5651 Sayılı İnternet Ortamında Yapılan Yayınların Düzenlenmesi ve Bu Yayınlar Yoluyla İşlenen Suçlarla Mücadele Edilmesi 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5846 Sayılı Fikir ve SaNat Eserleri Kanunu 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5070 Sayılı Elektronik imza Kanunu 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6698 Sayılı Kişisel Verilerin Korunması Kanunu 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5651 Sayılı İnternet Ortamında Yapılan Yayınların Düzenlenmesi ve Bu Yayınlar Yoluyla İşlenen Suçlarla Mücadele Edilmesi Hakkında Kanun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5070 Sayılı Elektronik İmza Kanunu</w:t>
            </w:r>
          </w:p>
          <w:p w:rsidR="00F121E5" w:rsidRPr="00C710FC" w:rsidRDefault="00F121E5" w:rsidP="00F121E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5809 Sayılı Elektroniotomok Haberleşme Kanunu</w:t>
            </w:r>
          </w:p>
        </w:tc>
      </w:tr>
    </w:tbl>
    <w:p w:rsidR="00F121E5" w:rsidRDefault="00F121E5" w:rsidP="00F121E5">
      <w:pPr>
        <w:ind w:left="-284"/>
        <w:rPr>
          <w:rFonts w:ascii="Tahoma" w:hAnsi="Tahoma" w:cs="Tahoma"/>
          <w:sz w:val="18"/>
          <w:szCs w:val="18"/>
          <w:lang w:val="tr-TR"/>
        </w:rPr>
      </w:pPr>
    </w:p>
    <w:p w:rsidR="008F4606" w:rsidRPr="00F121E5" w:rsidRDefault="008F4606" w:rsidP="00F121E5"/>
    <w:sectPr w:rsidR="008F4606" w:rsidRPr="00F121E5" w:rsidSect="009D305E">
      <w:headerReference w:type="default" r:id="rId8"/>
      <w:footerReference w:type="default" r:id="rId9"/>
      <w:pgSz w:w="11906" w:h="16838"/>
      <w:pgMar w:top="1417" w:right="1417" w:bottom="1417" w:left="1417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AA7" w:rsidRDefault="00A55AA7" w:rsidP="00176C0D">
      <w:r>
        <w:separator/>
      </w:r>
    </w:p>
  </w:endnote>
  <w:endnote w:type="continuationSeparator" w:id="0">
    <w:p w:rsidR="00A55AA7" w:rsidRDefault="00A55AA7" w:rsidP="0017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9E7" w:rsidRPr="00452CB3" w:rsidRDefault="005C69E7">
    <w:pPr>
      <w:pStyle w:val="AltBilgi"/>
      <w:rPr>
        <w:rFonts w:ascii="Calibri" w:hAnsi="Calibri"/>
        <w:b w:val="0"/>
        <w:bCs w:val="0"/>
        <w:color w:val="000080"/>
      </w:rPr>
    </w:pPr>
    <w:r>
      <w:t xml:space="preserve">                        </w:t>
    </w:r>
  </w:p>
  <w:tbl>
    <w:tblPr>
      <w:tblW w:w="0" w:type="auto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4606"/>
      <w:gridCol w:w="4606"/>
    </w:tblGrid>
    <w:tr w:rsidR="005C69E7" w:rsidRPr="0009762D" w:rsidTr="007F29C1">
      <w:tc>
        <w:tcPr>
          <w:tcW w:w="4606" w:type="dxa"/>
          <w:vAlign w:val="center"/>
        </w:tcPr>
        <w:p w:rsidR="005C69E7" w:rsidRPr="00DE71C5" w:rsidRDefault="005C69E7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HAZIRLAYAN</w:t>
          </w:r>
        </w:p>
        <w:p w:rsidR="005C69E7" w:rsidRPr="00DE71C5" w:rsidRDefault="005C69E7" w:rsidP="007F29C1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Yönetim Temsilcisi</w:t>
          </w:r>
        </w:p>
      </w:tc>
      <w:tc>
        <w:tcPr>
          <w:tcW w:w="4606" w:type="dxa"/>
          <w:vAlign w:val="center"/>
        </w:tcPr>
        <w:p w:rsidR="005C69E7" w:rsidRPr="00DE71C5" w:rsidRDefault="005C69E7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ONAYLAYAN</w:t>
          </w:r>
        </w:p>
        <w:p w:rsidR="005C69E7" w:rsidRPr="00DE71C5" w:rsidRDefault="005C69E7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Genel Müdür</w:t>
          </w:r>
        </w:p>
      </w:tc>
    </w:tr>
  </w:tbl>
  <w:p w:rsidR="005C69E7" w:rsidRPr="008D6F6A" w:rsidRDefault="005C69E7" w:rsidP="008D6F6A">
    <w:pPr>
      <w:pStyle w:val="AltBilgi"/>
      <w:jc w:val="center"/>
      <w:rPr>
        <w:rFonts w:ascii="Tahoma" w:hAnsi="Tahoma" w:cs="Tahoma"/>
        <w:b w:val="0"/>
        <w:bCs w:val="0"/>
        <w:color w:val="000080"/>
        <w:sz w:val="14"/>
        <w:szCs w:val="14"/>
      </w:rPr>
    </w:pP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Sayfa 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begin"/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instrText>PAGE  \* Arabic  \* MERGEFORMAT</w:instrTex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end"/>
    </w: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 / 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begin"/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instrText>NUMPAGES  \* Arabic  \* MERGEFORMAT</w:instrTex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AA7" w:rsidRDefault="00A55AA7" w:rsidP="00176C0D">
      <w:r>
        <w:separator/>
      </w:r>
    </w:p>
  </w:footnote>
  <w:footnote w:type="continuationSeparator" w:id="0">
    <w:p w:rsidR="00A55AA7" w:rsidRDefault="00A55AA7" w:rsidP="0017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5529"/>
      <w:gridCol w:w="1275"/>
      <w:gridCol w:w="1134"/>
    </w:tblGrid>
    <w:tr w:rsidR="005C69E7" w:rsidRPr="002C4DD0" w:rsidTr="005C17B5">
      <w:trPr>
        <w:cantSplit/>
        <w:trHeight w:hRule="exact" w:val="275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5C69E7" w:rsidRPr="002C4DD0" w:rsidRDefault="005C69E7" w:rsidP="00D22D50">
          <w:pPr>
            <w:pStyle w:val="AltBilgi"/>
            <w:snapToGrid w:val="0"/>
            <w:jc w:val="center"/>
            <w:rPr>
              <w:rFonts w:ascii="Tahoma" w:hAnsi="Tahoma" w:cs="Tahoma"/>
              <w:b w:val="0"/>
              <w:bCs w:val="0"/>
              <w:sz w:val="10"/>
              <w:szCs w:val="10"/>
            </w:rPr>
          </w:pPr>
        </w:p>
        <w:p w:rsidR="005C69E7" w:rsidRPr="002C4DD0" w:rsidRDefault="005C69E7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bCs w:val="0"/>
            </w:rPr>
          </w:pPr>
          <w:r w:rsidRPr="002C4DD0">
            <w:rPr>
              <w:rFonts w:ascii="Tahoma" w:hAnsi="Tahoma" w:cs="Tahoma"/>
              <w:noProof/>
              <w:lang w:val="tr-TR" w:eastAsia="tr-TR"/>
            </w:rPr>
            <w:drawing>
              <wp:inline distT="0" distB="0" distL="0" distR="0">
                <wp:extent cx="914400" cy="744467"/>
                <wp:effectExtent l="0" t="0" r="0" b="0"/>
                <wp:docPr id="6" name="Resim 6" descr="F:\1 BELGELENDİRME 27.07.2016\12 IQM FORMLAR\1 IQM LOGO MARKA\YENİ LOGOLAR 10.10.2016\iqm1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F:\1 BELGELENDİRME 27.07.2016\12 IQM FORMLAR\1 IQM LOGO MARKA\YENİ LOGOLAR 10.10.2016\iqm1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385" cy="74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5C69E7" w:rsidRDefault="005C69E7" w:rsidP="00D22D50">
          <w:pPr>
            <w:autoSpaceDN w:val="0"/>
            <w:adjustRightInd w:val="0"/>
            <w:jc w:val="center"/>
            <w:rPr>
              <w:rFonts w:ascii="Tahoma" w:hAnsi="Tahoma" w:cs="Tahoma"/>
              <w:sz w:val="28"/>
              <w:szCs w:val="32"/>
              <w:lang w:val="de-DE"/>
            </w:rPr>
          </w:pPr>
          <w:r>
            <w:rPr>
              <w:rFonts w:ascii="Tahoma" w:hAnsi="Tahoma" w:cs="Tahoma"/>
              <w:sz w:val="28"/>
              <w:szCs w:val="32"/>
              <w:lang w:val="de-DE"/>
            </w:rPr>
            <w:t>BGYS Yeterlilik Analizi</w:t>
          </w:r>
          <w:r w:rsidRPr="002C4DD0">
            <w:rPr>
              <w:rFonts w:ascii="Tahoma" w:hAnsi="Tahoma" w:cs="Tahoma"/>
              <w:sz w:val="28"/>
              <w:szCs w:val="32"/>
              <w:lang w:val="de-DE"/>
            </w:rPr>
            <w:t xml:space="preserve"> </w:t>
          </w:r>
        </w:p>
        <w:p w:rsidR="005C69E7" w:rsidRPr="00C877EC" w:rsidRDefault="005C69E7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sz w:val="32"/>
              <w:szCs w:val="32"/>
              <w:lang w:val="de-DE"/>
            </w:rPr>
          </w:pPr>
          <w:r w:rsidRPr="00C877EC">
            <w:rPr>
              <w:rFonts w:ascii="Tahoma" w:hAnsi="Tahoma" w:cs="Tahoma"/>
              <w:b w:val="0"/>
              <w:szCs w:val="32"/>
              <w:lang w:val="de-DE"/>
            </w:rPr>
            <w:t>(EA-</w:t>
          </w:r>
          <w:r>
            <w:rPr>
              <w:rFonts w:ascii="Tahoma" w:hAnsi="Tahoma" w:cs="Tahoma"/>
              <w:b w:val="0"/>
              <w:szCs w:val="32"/>
              <w:lang w:val="de-DE"/>
            </w:rPr>
            <w:t>1</w:t>
          </w:r>
          <w:r w:rsidR="00F121E5">
            <w:rPr>
              <w:rFonts w:ascii="Tahoma" w:hAnsi="Tahoma" w:cs="Tahoma"/>
              <w:b w:val="0"/>
              <w:szCs w:val="32"/>
              <w:lang w:val="de-DE"/>
            </w:rPr>
            <w:t>3</w:t>
          </w:r>
          <w:r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Pr="00C877EC">
            <w:rPr>
              <w:rFonts w:ascii="Tahoma" w:hAnsi="Tahoma" w:cs="Tahoma"/>
              <w:b w:val="0"/>
              <w:szCs w:val="32"/>
              <w:lang w:val="de-DE"/>
            </w:rPr>
            <w:t>/</w:t>
          </w:r>
          <w:r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="00F121E5">
            <w:rPr>
              <w:rFonts w:ascii="Tahoma" w:hAnsi="Tahoma" w:cs="Tahoma"/>
              <w:b w:val="0"/>
              <w:szCs w:val="32"/>
              <w:lang w:val="de-DE"/>
            </w:rPr>
            <w:t>İlaç</w:t>
          </w:r>
          <w:r w:rsidR="00524F18">
            <w:rPr>
              <w:rFonts w:ascii="Tahoma" w:hAnsi="Tahoma" w:cs="Tahoma"/>
              <w:b w:val="0"/>
              <w:szCs w:val="32"/>
              <w:lang w:val="de-DE"/>
            </w:rPr>
            <w:t>)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69E7" w:rsidRPr="002C4DD0" w:rsidRDefault="005C69E7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Doküman 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69E7" w:rsidRPr="002C4DD0" w:rsidRDefault="005C69E7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LS.27-1</w:t>
          </w:r>
          <w:r w:rsidR="00F121E5">
            <w:rPr>
              <w:rFonts w:ascii="Tahoma" w:hAnsi="Tahoma" w:cs="Tahoma"/>
              <w:sz w:val="18"/>
              <w:szCs w:val="18"/>
            </w:rPr>
            <w:t>3</w:t>
          </w:r>
        </w:p>
        <w:p w:rsidR="005C69E7" w:rsidRDefault="005C69E7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5C69E7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5C69E7" w:rsidRPr="004A24CC" w:rsidRDefault="005C69E7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EA 3</w:t>
                </w:r>
              </w:p>
            </w:tc>
            <w:tc>
              <w:tcPr>
                <w:tcW w:w="6828" w:type="dxa"/>
                <w:vAlign w:val="center"/>
              </w:tcPr>
              <w:p w:rsidR="005C69E7" w:rsidRPr="004A24CC" w:rsidRDefault="005C69E7" w:rsidP="00C431E9">
                <w:pPr>
                  <w:rPr>
                    <w:rFonts w:ascii="Tahoma" w:hAnsi="Tahoma" w:cs="Tahoma"/>
                    <w:b w:val="0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b w:val="0"/>
                    <w:sz w:val="20"/>
                    <w:lang w:val="tr-TR"/>
                  </w:rPr>
                  <w:t>GIDA</w:t>
                </w:r>
              </w:p>
            </w:tc>
          </w:tr>
        </w:tbl>
        <w:p w:rsidR="005C69E7" w:rsidRDefault="005C69E7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5C69E7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5C69E7" w:rsidRPr="004A24CC" w:rsidRDefault="005C69E7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PROSESLER</w:t>
                </w:r>
              </w:p>
            </w:tc>
            <w:tc>
              <w:tcPr>
                <w:tcW w:w="6828" w:type="dxa"/>
                <w:vAlign w:val="center"/>
              </w:tcPr>
              <w:p w:rsidR="005C69E7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</w:p>
              <w:p w:rsidR="005C69E7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Mezbaha</w:t>
                </w:r>
              </w:p>
              <w:p w:rsidR="005C69E7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Planlama</w:t>
                </w:r>
              </w:p>
              <w:p w:rsidR="005C69E7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Kalite Kontrol</w:t>
                </w:r>
              </w:p>
              <w:p w:rsidR="005C69E7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Bakım Onarım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</w:t>
                </w:r>
              </w:p>
            </w:tc>
          </w:tr>
        </w:tbl>
        <w:p w:rsidR="005C69E7" w:rsidRDefault="005C69E7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5C69E7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5C69E7" w:rsidRPr="004A24CC" w:rsidRDefault="005C69E7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VARLIKLARI</w:t>
                </w:r>
              </w:p>
            </w:tc>
            <w:tc>
              <w:tcPr>
                <w:tcW w:w="6828" w:type="dxa"/>
                <w:vAlign w:val="center"/>
              </w:tcPr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Bilgi Varlıkları</w:t>
                </w:r>
              </w:p>
              <w:p w:rsidR="005C69E7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şartları</w:t>
                </w:r>
              </w:p>
              <w:p w:rsidR="005C69E7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bileşenleri</w:t>
                </w:r>
              </w:p>
              <w:p w:rsidR="005C69E7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 test yöntemleri</w:t>
                </w:r>
              </w:p>
              <w:p w:rsidR="005C69E7" w:rsidRPr="00853E58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Hammadde şartları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Etiketleri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Hijyen Kontrol Formu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Takip Programları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Hazırlama Süreci</w:t>
                </w:r>
              </w:p>
              <w:p w:rsidR="005C69E7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Paketleme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teknik ve parametreleri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Paletleme Deposu Sevk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Hazırlama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Bilgi Varlıkları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İrsaliyeler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Çeki Listesi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Konşimento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Emirleri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Raporları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CMR Poliçesi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Mühür Defteri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Yükleme Emirleri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Seçme Değerlendirme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Depolama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Sevkiyat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Teslim Tesellüm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İade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 Kabul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Planlama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Bilgi Varlıkları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Planları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Dokümantasyonu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DÖF'ler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YGG Toplantı tutanakları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Standartlar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Kayıtları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Şirket Yönetim Sistemleri Sertifikaları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Kaynaklı Doküman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Hedeflerle Yönetim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Yazışmalar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Şartları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Kontrol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Yönetim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 Değerlendirme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Bilgi Varlıkları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Alınan Teminatlar (Teminat Mektubu / Çek / Senet)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Verilen Teminatlar (Teminat Mektubu / Çek / Senet)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Arşivi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Kredi Sözleşmeleri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Ve Tedarikçilere Ait Hesap Bilgileri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Banka Bilgileri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Kredi Kartları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Vekaletnameleri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Finansman Raporları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Makbuzları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Ödeme Talimatları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Raporları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ödemeler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Tahsilat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Kridilendirme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 Bilgi Varlıkları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Faturalar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Matbu Faturalar ve Evrakları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Faturaları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Faturaları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İşler Arşiv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Müşterilere Ait Fatura Bilgileri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E-Devlet Erişim Bilgileri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Mühür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İmza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E-Defter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Envanter Defteri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İmza Sirküleri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Gazete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Vekaletnameler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Ön muhasebe (fatura işleme)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 Hazırlama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Satıcı/Müşteri mütabakatları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E-Devlet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Finansal Denetim (Bütçe ve Raporlama)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Bilgi Varlıkları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Analiz Raporları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Formu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Üretici Listeleri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Tır Yükleme Formu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İrsaliye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 Bilgi Varlıkları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Teklifler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Arıza Tutanak Formu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Formları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Takvimleri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Yerleşim Planı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Süreci</w:t>
                </w:r>
              </w:p>
            </w:tc>
          </w:tr>
        </w:tbl>
        <w:p w:rsidR="005C69E7" w:rsidRDefault="005C69E7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5C69E7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5C69E7" w:rsidRPr="004A24CC" w:rsidRDefault="005C69E7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GÜVENLİĞİ RİSKLERİ</w:t>
                </w:r>
              </w:p>
            </w:tc>
            <w:tc>
              <w:tcPr>
                <w:tcW w:w="6828" w:type="dxa"/>
                <w:vAlign w:val="center"/>
              </w:tcPr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Programına Yetkisiz Müdahale Yapılması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Sistemine Yetkisiz Müdahale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Orijinal Evrakların Kaybolması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Birimler ve kurumlar arası Eksik / yanlış bilgi transferi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Tanımlanan Ürün Miktarlarından Fazla veya Eksik Ürün İhraç/ithal Edilmesi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Sürecimize yetkisiz müdahale edilmesi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Güvenli Sahalara Yetkisiz Erişim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Programına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Defterinin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bilgilerine yetkisiz ifşa edilmesi/yetkisiz erişim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Kayıtlarının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Kayıtlarına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Yetkisiz Değiştirilmesi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ve BG Hedeflerine yetkisiz erişim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analizlerine yetkisiz erişim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analizi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Resmi Kurumlar ve Labarotuardan Alınan Raporların bütünlüğünün bozulmasın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Kurumlar ve Labarotuardan Alınan Raporların Yetkisiz Erişim/Erişim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Denetim Raporlarının Bütünlüğünün Bozulmasın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Raporlarına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Dokümanlara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Raporlarına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Şartlarına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Uygun Olmayan Ürün Kontrol Raporlarına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Gelen Şikayetlerin Bütünlüğünü Bozulmasın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Gelen Şikayetlere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Şikayetlerinin Yanlış Müşteriye Cevaplanması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Şikayet Raporlarını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Firmaya Ödeme Yapılması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Hatalı Tutarda Ödeme Yapılması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Sözleşmelerin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Bilgilerine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Faturaların mükerrer girişinin yapılması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firmasının faturasının B firmasına gitmesi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firmasına kesilecek faturanıın B firmasına kesilmesi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beyanda bulunma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Beyannamelere Yetkisiz İfşa / Erişim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Beyannamelerin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Mutabakat Yapılmaması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Şifrelerin Kaybolması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Erişim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Bilgi İfşa / erişimi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Formların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Formara Yetkisiz Erişim/İfşa</w:t>
                </w:r>
              </w:p>
            </w:tc>
          </w:tr>
        </w:tbl>
        <w:p w:rsidR="005C69E7" w:rsidRDefault="005C69E7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5C69E7" w:rsidRPr="00CD5F59" w:rsidTr="005C69E7">
            <w:trPr>
              <w:trHeight w:val="2292"/>
            </w:trPr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5C69E7" w:rsidRPr="004A24CC" w:rsidRDefault="005C69E7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SEKTÖRE ÖZGÜ YASAL ŞARTLAR VE DÜZENLEYİCİ GEREKSİNİMLER</w:t>
                </w:r>
              </w:p>
            </w:tc>
            <w:tc>
              <w:tcPr>
                <w:tcW w:w="6828" w:type="dxa"/>
                <w:vAlign w:val="center"/>
              </w:tcPr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4458 Sayılı Gümrük Kanunu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5651 Sayılı İnternet Ortamında Yapılan Yayınların Düzenlenmesi ve Bu Yayınlar Yoluyla İşlenen Suçlarla Mücadele Edilmesi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5846 Sayılı Fikir ve SaNat Eserleri Kanunu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5070 Sayılı Elektronik imza Kanunu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6698 Sayılı Kişisel Verilerin Korunması Kanunu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5651 Sayılı İnternet Ortamında Yapılan Yayınların Düzenlenmesi ve Bu Yayınlar Yoluyla İşlenen Suçlarla Mücadele Edilmesi Hakkında Kanun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5070 Sayılı Elektronik İmza Kanunu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5809 Sayılı E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lektroniotomok Haberleşme Kanunu</w:t>
                </w:r>
              </w:p>
            </w:tc>
          </w:tr>
        </w:tbl>
        <w:p w:rsidR="005C69E7" w:rsidRDefault="005C69E7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p w:rsidR="005C69E7" w:rsidRPr="002C4DD0" w:rsidRDefault="005C69E7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</w:p>
      </w:tc>
    </w:tr>
    <w:tr w:rsidR="005C69E7" w:rsidRPr="002C4DD0" w:rsidTr="005C17B5">
      <w:trPr>
        <w:cantSplit/>
        <w:trHeight w:hRule="exact" w:val="29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5C69E7" w:rsidRPr="002C4DD0" w:rsidRDefault="005C69E7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5C69E7" w:rsidRPr="002C4DD0" w:rsidRDefault="005C69E7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69E7" w:rsidRPr="002C4DD0" w:rsidRDefault="005C69E7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Yay.Tarihi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69E7" w:rsidRPr="002C4DD0" w:rsidRDefault="005C69E7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02.01.2018</w:t>
          </w:r>
        </w:p>
      </w:tc>
    </w:tr>
    <w:tr w:rsidR="005C69E7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5C69E7" w:rsidRPr="002C4DD0" w:rsidRDefault="005C69E7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</w:tcPr>
        <w:p w:rsidR="005C69E7" w:rsidRPr="002C4DD0" w:rsidRDefault="005C69E7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C69E7" w:rsidRPr="002C4DD0" w:rsidRDefault="005C69E7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C69E7" w:rsidRPr="002C4DD0" w:rsidRDefault="005C69E7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00</w:t>
          </w:r>
        </w:p>
      </w:tc>
    </w:tr>
    <w:tr w:rsidR="005C69E7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5C69E7" w:rsidRPr="002C4DD0" w:rsidRDefault="005C69E7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5C69E7" w:rsidRPr="002C4DD0" w:rsidRDefault="005C69E7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C69E7" w:rsidRPr="002C4DD0" w:rsidRDefault="005C69E7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C69E7" w:rsidRPr="002C4DD0" w:rsidRDefault="005C69E7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--</w:t>
          </w:r>
        </w:p>
      </w:tc>
    </w:tr>
    <w:tr w:rsidR="005C69E7" w:rsidRPr="002C4DD0" w:rsidTr="005C69E7">
      <w:trPr>
        <w:cantSplit/>
        <w:trHeight w:val="354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5C69E7" w:rsidRPr="002C4DD0" w:rsidRDefault="005C69E7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7938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5C69E7" w:rsidRPr="002C4DD0" w:rsidRDefault="005C69E7" w:rsidP="00D22D50">
          <w:pPr>
            <w:pStyle w:val="stBilgi"/>
            <w:rPr>
              <w:rFonts w:ascii="Tahoma" w:hAnsi="Tahoma" w:cs="Tahoma"/>
              <w:b/>
              <w:sz w:val="18"/>
              <w:szCs w:val="18"/>
              <w:lang w:val="de-DE"/>
            </w:rPr>
          </w:pPr>
          <w:r w:rsidRPr="002C4DD0">
            <w:rPr>
              <w:rFonts w:ascii="Tahoma" w:hAnsi="Tahoma" w:cs="Tahoma"/>
              <w:b/>
              <w:color w:val="0D0D0D"/>
              <w:sz w:val="16"/>
              <w:szCs w:val="16"/>
              <w:lang w:val="pt-BR"/>
            </w:rPr>
            <w:t xml:space="preserve">                       IQM Uluslararasi Belgelendirme Eğitim ve Gözetim Hizmetleri Ltd. Şti.</w:t>
          </w:r>
        </w:p>
      </w:tc>
    </w:tr>
  </w:tbl>
  <w:p w:rsidR="005C69E7" w:rsidRPr="0009762D" w:rsidRDefault="005C69E7" w:rsidP="0009762D">
    <w:pPr>
      <w:pStyle w:val="stBilgi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7820F0E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ahoma" w:hAnsi="Tahoma" w:cs="Tahoma" w:hint="default"/>
        <w:b/>
        <w:i w:val="0"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/>
      </w:rPr>
    </w:lvl>
  </w:abstractNum>
  <w:abstractNum w:abstractNumId="3" w15:restartNumberingAfterBreak="0">
    <w:nsid w:val="06B50A3B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4" w15:restartNumberingAfterBreak="0">
    <w:nsid w:val="0C9A1F0E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5" w15:restartNumberingAfterBreak="0">
    <w:nsid w:val="0F1839D5"/>
    <w:multiLevelType w:val="hybridMultilevel"/>
    <w:tmpl w:val="28A6CA2C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6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FF5"/>
    <w:multiLevelType w:val="hybridMultilevel"/>
    <w:tmpl w:val="72083D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26ED7"/>
    <w:multiLevelType w:val="hybridMultilevel"/>
    <w:tmpl w:val="F8C8CEA6"/>
    <w:lvl w:ilvl="0" w:tplc="E9B2D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69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489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63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26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B0E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6C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67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48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563A2"/>
    <w:multiLevelType w:val="hybridMultilevel"/>
    <w:tmpl w:val="798EA0C0"/>
    <w:lvl w:ilvl="0" w:tplc="041F0005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164" w:hanging="360"/>
      </w:pPr>
    </w:lvl>
    <w:lvl w:ilvl="2" w:tplc="08090005" w:tentative="1">
      <w:start w:val="1"/>
      <w:numFmt w:val="lowerRoman"/>
      <w:lvlText w:val="%3."/>
      <w:lvlJc w:val="right"/>
      <w:pPr>
        <w:ind w:left="1884" w:hanging="180"/>
      </w:pPr>
    </w:lvl>
    <w:lvl w:ilvl="3" w:tplc="08090001" w:tentative="1">
      <w:start w:val="1"/>
      <w:numFmt w:val="decimal"/>
      <w:lvlText w:val="%4."/>
      <w:lvlJc w:val="left"/>
      <w:pPr>
        <w:ind w:left="2604" w:hanging="360"/>
      </w:pPr>
    </w:lvl>
    <w:lvl w:ilvl="4" w:tplc="08090003" w:tentative="1">
      <w:start w:val="1"/>
      <w:numFmt w:val="lowerLetter"/>
      <w:lvlText w:val="%5."/>
      <w:lvlJc w:val="left"/>
      <w:pPr>
        <w:ind w:left="3324" w:hanging="360"/>
      </w:pPr>
    </w:lvl>
    <w:lvl w:ilvl="5" w:tplc="08090005" w:tentative="1">
      <w:start w:val="1"/>
      <w:numFmt w:val="lowerRoman"/>
      <w:lvlText w:val="%6."/>
      <w:lvlJc w:val="right"/>
      <w:pPr>
        <w:ind w:left="4044" w:hanging="180"/>
      </w:pPr>
    </w:lvl>
    <w:lvl w:ilvl="6" w:tplc="08090001" w:tentative="1">
      <w:start w:val="1"/>
      <w:numFmt w:val="decimal"/>
      <w:lvlText w:val="%7."/>
      <w:lvlJc w:val="left"/>
      <w:pPr>
        <w:ind w:left="4764" w:hanging="360"/>
      </w:pPr>
    </w:lvl>
    <w:lvl w:ilvl="7" w:tplc="08090003" w:tentative="1">
      <w:start w:val="1"/>
      <w:numFmt w:val="lowerLetter"/>
      <w:lvlText w:val="%8."/>
      <w:lvlJc w:val="left"/>
      <w:pPr>
        <w:ind w:left="5484" w:hanging="360"/>
      </w:pPr>
    </w:lvl>
    <w:lvl w:ilvl="8" w:tplc="0809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1FCA3D07"/>
    <w:multiLevelType w:val="hybridMultilevel"/>
    <w:tmpl w:val="0888C7C0"/>
    <w:lvl w:ilvl="0" w:tplc="CE54EF86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0" w15:restartNumberingAfterBreak="0">
    <w:nsid w:val="22804035"/>
    <w:multiLevelType w:val="hybridMultilevel"/>
    <w:tmpl w:val="D0DE5CE2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1" w15:restartNumberingAfterBreak="0">
    <w:nsid w:val="2A570E66"/>
    <w:multiLevelType w:val="hybridMultilevel"/>
    <w:tmpl w:val="8D8474A4"/>
    <w:lvl w:ilvl="0" w:tplc="041F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2DAF3D74"/>
    <w:multiLevelType w:val="hybridMultilevel"/>
    <w:tmpl w:val="8560297C"/>
    <w:lvl w:ilvl="0" w:tplc="041F0005">
      <w:start w:val="1"/>
      <w:numFmt w:val="decimal"/>
      <w:lvlText w:val="%1."/>
      <w:lvlJc w:val="left"/>
      <w:pPr>
        <w:ind w:left="189" w:hanging="360"/>
      </w:pPr>
      <w:rPr>
        <w:rFonts w:cs="Times New Roman" w:hint="default"/>
      </w:rPr>
    </w:lvl>
    <w:lvl w:ilvl="1" w:tplc="041F0003" w:tentative="1">
      <w:start w:val="1"/>
      <w:numFmt w:val="lowerLetter"/>
      <w:lvlText w:val="%2."/>
      <w:lvlJc w:val="left"/>
      <w:pPr>
        <w:ind w:left="909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ind w:left="1629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ind w:left="2349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ind w:left="3069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ind w:left="3789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ind w:left="4509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ind w:left="5229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ind w:left="5949" w:hanging="180"/>
      </w:pPr>
      <w:rPr>
        <w:rFonts w:cs="Times New Roman"/>
      </w:rPr>
    </w:lvl>
  </w:abstractNum>
  <w:abstractNum w:abstractNumId="13" w15:restartNumberingAfterBreak="0">
    <w:nsid w:val="2DDB54F2"/>
    <w:multiLevelType w:val="hybridMultilevel"/>
    <w:tmpl w:val="21FE6C5C"/>
    <w:lvl w:ilvl="0" w:tplc="955EA36A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F0019">
      <w:start w:val="1"/>
      <w:numFmt w:val="bullet"/>
      <w:lvlText w:val=""/>
      <w:lvlJc w:val="left"/>
      <w:pPr>
        <w:tabs>
          <w:tab w:val="num" w:pos="1931"/>
        </w:tabs>
        <w:ind w:left="1931" w:hanging="284"/>
      </w:pPr>
      <w:rPr>
        <w:rFonts w:ascii="Symbol" w:hAnsi="Symbol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1E63E8"/>
    <w:multiLevelType w:val="hybridMultilevel"/>
    <w:tmpl w:val="FE6887F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0D4D4B"/>
    <w:multiLevelType w:val="hybridMultilevel"/>
    <w:tmpl w:val="E91698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A04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5013D"/>
    <w:multiLevelType w:val="hybridMultilevel"/>
    <w:tmpl w:val="61D45C38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7" w15:restartNumberingAfterBreak="0">
    <w:nsid w:val="36A105D9"/>
    <w:multiLevelType w:val="hybridMultilevel"/>
    <w:tmpl w:val="F306C3EA"/>
    <w:lvl w:ilvl="0" w:tplc="041F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F24FD"/>
    <w:multiLevelType w:val="multilevel"/>
    <w:tmpl w:val="552E5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E8418B1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496"/>
        </w:tabs>
        <w:ind w:left="496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526"/>
        </w:tabs>
        <w:ind w:left="5310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29"/>
        </w:tabs>
        <w:ind w:left="199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9"/>
        </w:tabs>
        <w:ind w:left="250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09"/>
        </w:tabs>
        <w:ind w:left="300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69"/>
        </w:tabs>
        <w:ind w:left="350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89"/>
        </w:tabs>
        <w:ind w:left="401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49"/>
        </w:tabs>
        <w:ind w:left="4589" w:hanging="1440"/>
      </w:pPr>
      <w:rPr>
        <w:rFonts w:cs="Times New Roman"/>
      </w:rPr>
    </w:lvl>
  </w:abstractNum>
  <w:abstractNum w:abstractNumId="20" w15:restartNumberingAfterBreak="0">
    <w:nsid w:val="3FE31FCD"/>
    <w:multiLevelType w:val="hybridMultilevel"/>
    <w:tmpl w:val="598CC53C"/>
    <w:lvl w:ilvl="0" w:tplc="80A6D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4E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02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4C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6F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E8F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AC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EE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7C4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D681E"/>
    <w:multiLevelType w:val="hybridMultilevel"/>
    <w:tmpl w:val="1DBC00F6"/>
    <w:lvl w:ilvl="0" w:tplc="041F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2" w15:restartNumberingAfterBreak="0">
    <w:nsid w:val="40BD45EB"/>
    <w:multiLevelType w:val="multilevel"/>
    <w:tmpl w:val="1B944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27B2A16"/>
    <w:multiLevelType w:val="hybridMultilevel"/>
    <w:tmpl w:val="B13CF5E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B76B2E"/>
    <w:multiLevelType w:val="hybridMultilevel"/>
    <w:tmpl w:val="7EFAAC4A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5" w15:restartNumberingAfterBreak="0">
    <w:nsid w:val="450F170C"/>
    <w:multiLevelType w:val="hybridMultilevel"/>
    <w:tmpl w:val="A208778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6" w15:restartNumberingAfterBreak="0">
    <w:nsid w:val="46A278FD"/>
    <w:multiLevelType w:val="hybridMultilevel"/>
    <w:tmpl w:val="C51076D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049AE"/>
    <w:multiLevelType w:val="hybridMultilevel"/>
    <w:tmpl w:val="9C5AB08C"/>
    <w:lvl w:ilvl="0" w:tplc="041F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8" w15:restartNumberingAfterBreak="0">
    <w:nsid w:val="5A355D96"/>
    <w:multiLevelType w:val="hybridMultilevel"/>
    <w:tmpl w:val="A7865876"/>
    <w:lvl w:ilvl="0" w:tplc="041F0001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41F0003" w:tentative="1">
      <w:start w:val="1"/>
      <w:numFmt w:val="lowerLetter"/>
      <w:lvlText w:val="%2."/>
      <w:lvlJc w:val="left"/>
      <w:pPr>
        <w:ind w:left="1164" w:hanging="360"/>
      </w:pPr>
    </w:lvl>
    <w:lvl w:ilvl="2" w:tplc="041F0005" w:tentative="1">
      <w:start w:val="1"/>
      <w:numFmt w:val="lowerRoman"/>
      <w:lvlText w:val="%3."/>
      <w:lvlJc w:val="right"/>
      <w:pPr>
        <w:ind w:left="1884" w:hanging="180"/>
      </w:pPr>
    </w:lvl>
    <w:lvl w:ilvl="3" w:tplc="041F0001" w:tentative="1">
      <w:start w:val="1"/>
      <w:numFmt w:val="decimal"/>
      <w:lvlText w:val="%4."/>
      <w:lvlJc w:val="left"/>
      <w:pPr>
        <w:ind w:left="2604" w:hanging="360"/>
      </w:pPr>
    </w:lvl>
    <w:lvl w:ilvl="4" w:tplc="041F0003" w:tentative="1">
      <w:start w:val="1"/>
      <w:numFmt w:val="lowerLetter"/>
      <w:lvlText w:val="%5."/>
      <w:lvlJc w:val="left"/>
      <w:pPr>
        <w:ind w:left="3324" w:hanging="360"/>
      </w:pPr>
    </w:lvl>
    <w:lvl w:ilvl="5" w:tplc="041F0005" w:tentative="1">
      <w:start w:val="1"/>
      <w:numFmt w:val="lowerRoman"/>
      <w:lvlText w:val="%6."/>
      <w:lvlJc w:val="right"/>
      <w:pPr>
        <w:ind w:left="4044" w:hanging="180"/>
      </w:pPr>
    </w:lvl>
    <w:lvl w:ilvl="6" w:tplc="041F0001" w:tentative="1">
      <w:start w:val="1"/>
      <w:numFmt w:val="decimal"/>
      <w:lvlText w:val="%7."/>
      <w:lvlJc w:val="left"/>
      <w:pPr>
        <w:ind w:left="4764" w:hanging="360"/>
      </w:pPr>
    </w:lvl>
    <w:lvl w:ilvl="7" w:tplc="041F0003" w:tentative="1">
      <w:start w:val="1"/>
      <w:numFmt w:val="lowerLetter"/>
      <w:lvlText w:val="%8."/>
      <w:lvlJc w:val="left"/>
      <w:pPr>
        <w:ind w:left="5484" w:hanging="360"/>
      </w:pPr>
    </w:lvl>
    <w:lvl w:ilvl="8" w:tplc="041F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9" w15:restartNumberingAfterBreak="0">
    <w:nsid w:val="5F133273"/>
    <w:multiLevelType w:val="hybridMultilevel"/>
    <w:tmpl w:val="59405C7A"/>
    <w:lvl w:ilvl="0" w:tplc="F2BC9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73573"/>
    <w:multiLevelType w:val="hybridMultilevel"/>
    <w:tmpl w:val="86C824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44BAF"/>
    <w:multiLevelType w:val="hybridMultilevel"/>
    <w:tmpl w:val="728C0696"/>
    <w:lvl w:ilvl="0" w:tplc="041F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2" w15:restartNumberingAfterBreak="0">
    <w:nsid w:val="718415B5"/>
    <w:multiLevelType w:val="hybridMultilevel"/>
    <w:tmpl w:val="F25EC4E0"/>
    <w:lvl w:ilvl="0" w:tplc="041F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D20D9"/>
    <w:multiLevelType w:val="hybridMultilevel"/>
    <w:tmpl w:val="08A63E1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4" w15:restartNumberingAfterBreak="0">
    <w:nsid w:val="730E3BC1"/>
    <w:multiLevelType w:val="hybridMultilevel"/>
    <w:tmpl w:val="26D66C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E3E36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77CE60ED"/>
    <w:multiLevelType w:val="hybridMultilevel"/>
    <w:tmpl w:val="627A6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B1DD2"/>
    <w:multiLevelType w:val="hybridMultilevel"/>
    <w:tmpl w:val="893C3BF6"/>
    <w:lvl w:ilvl="0" w:tplc="041F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"/>
  </w:num>
  <w:num w:numId="5">
    <w:abstractNumId w:val="29"/>
  </w:num>
  <w:num w:numId="6">
    <w:abstractNumId w:val="17"/>
  </w:num>
  <w:num w:numId="7">
    <w:abstractNumId w:val="26"/>
  </w:num>
  <w:num w:numId="8">
    <w:abstractNumId w:val="10"/>
  </w:num>
  <w:num w:numId="9">
    <w:abstractNumId w:val="15"/>
  </w:num>
  <w:num w:numId="10">
    <w:abstractNumId w:val="13"/>
  </w:num>
  <w:num w:numId="11">
    <w:abstractNumId w:val="9"/>
  </w:num>
  <w:num w:numId="12">
    <w:abstractNumId w:val="32"/>
  </w:num>
  <w:num w:numId="13">
    <w:abstractNumId w:val="7"/>
  </w:num>
  <w:num w:numId="14">
    <w:abstractNumId w:val="20"/>
  </w:num>
  <w:num w:numId="15">
    <w:abstractNumId w:val="37"/>
  </w:num>
  <w:num w:numId="16">
    <w:abstractNumId w:val="23"/>
  </w:num>
  <w:num w:numId="17">
    <w:abstractNumId w:val="16"/>
  </w:num>
  <w:num w:numId="18">
    <w:abstractNumId w:val="12"/>
  </w:num>
  <w:num w:numId="19">
    <w:abstractNumId w:val="27"/>
  </w:num>
  <w:num w:numId="20">
    <w:abstractNumId w:val="28"/>
  </w:num>
  <w:num w:numId="21">
    <w:abstractNumId w:val="8"/>
  </w:num>
  <w:num w:numId="22">
    <w:abstractNumId w:val="35"/>
  </w:num>
  <w:num w:numId="23">
    <w:abstractNumId w:val="3"/>
  </w:num>
  <w:num w:numId="24">
    <w:abstractNumId w:val="4"/>
  </w:num>
  <w:num w:numId="25">
    <w:abstractNumId w:val="31"/>
  </w:num>
  <w:num w:numId="26">
    <w:abstractNumId w:val="18"/>
  </w:num>
  <w:num w:numId="27">
    <w:abstractNumId w:val="5"/>
  </w:num>
  <w:num w:numId="28">
    <w:abstractNumId w:val="22"/>
  </w:num>
  <w:num w:numId="29">
    <w:abstractNumId w:val="25"/>
  </w:num>
  <w:num w:numId="30">
    <w:abstractNumId w:val="14"/>
  </w:num>
  <w:num w:numId="31">
    <w:abstractNumId w:val="33"/>
  </w:num>
  <w:num w:numId="32">
    <w:abstractNumId w:val="24"/>
  </w:num>
  <w:num w:numId="33">
    <w:abstractNumId w:val="34"/>
  </w:num>
  <w:num w:numId="34">
    <w:abstractNumId w:val="6"/>
  </w:num>
  <w:num w:numId="35">
    <w:abstractNumId w:val="21"/>
  </w:num>
  <w:num w:numId="36">
    <w:abstractNumId w:val="36"/>
  </w:num>
  <w:num w:numId="37">
    <w:abstractNumId w:val="3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CC5"/>
    <w:rsid w:val="000045CC"/>
    <w:rsid w:val="0000798C"/>
    <w:rsid w:val="0001133A"/>
    <w:rsid w:val="00016BC5"/>
    <w:rsid w:val="00016E7D"/>
    <w:rsid w:val="00043454"/>
    <w:rsid w:val="00050B62"/>
    <w:rsid w:val="000600A1"/>
    <w:rsid w:val="0006046B"/>
    <w:rsid w:val="00062E73"/>
    <w:rsid w:val="0006437A"/>
    <w:rsid w:val="00066728"/>
    <w:rsid w:val="0007679A"/>
    <w:rsid w:val="00083531"/>
    <w:rsid w:val="0008679B"/>
    <w:rsid w:val="0009762D"/>
    <w:rsid w:val="000A41A2"/>
    <w:rsid w:val="000A4CFD"/>
    <w:rsid w:val="000B3022"/>
    <w:rsid w:val="000C0577"/>
    <w:rsid w:val="000C341D"/>
    <w:rsid w:val="000C4FC0"/>
    <w:rsid w:val="000C533D"/>
    <w:rsid w:val="000D07FE"/>
    <w:rsid w:val="000D27FD"/>
    <w:rsid w:val="000D32CA"/>
    <w:rsid w:val="000D3FE5"/>
    <w:rsid w:val="000E3476"/>
    <w:rsid w:val="000E5C98"/>
    <w:rsid w:val="000E6410"/>
    <w:rsid w:val="000E7A77"/>
    <w:rsid w:val="0010465E"/>
    <w:rsid w:val="00113293"/>
    <w:rsid w:val="0011372E"/>
    <w:rsid w:val="00113763"/>
    <w:rsid w:val="00114602"/>
    <w:rsid w:val="00125333"/>
    <w:rsid w:val="00127880"/>
    <w:rsid w:val="0013441C"/>
    <w:rsid w:val="0014772B"/>
    <w:rsid w:val="00147827"/>
    <w:rsid w:val="001523DF"/>
    <w:rsid w:val="00152731"/>
    <w:rsid w:val="001537C6"/>
    <w:rsid w:val="001577F3"/>
    <w:rsid w:val="001645A8"/>
    <w:rsid w:val="0016662F"/>
    <w:rsid w:val="00166BC6"/>
    <w:rsid w:val="00176C0D"/>
    <w:rsid w:val="00177691"/>
    <w:rsid w:val="001922E5"/>
    <w:rsid w:val="001940AD"/>
    <w:rsid w:val="001A0059"/>
    <w:rsid w:val="001A09BB"/>
    <w:rsid w:val="001B1689"/>
    <w:rsid w:val="001C1615"/>
    <w:rsid w:val="001C513C"/>
    <w:rsid w:val="001E1C47"/>
    <w:rsid w:val="001F02BD"/>
    <w:rsid w:val="001F1860"/>
    <w:rsid w:val="001F32F1"/>
    <w:rsid w:val="001F44B2"/>
    <w:rsid w:val="00202A62"/>
    <w:rsid w:val="002100C7"/>
    <w:rsid w:val="0021017F"/>
    <w:rsid w:val="00214A52"/>
    <w:rsid w:val="00230EE9"/>
    <w:rsid w:val="002348A9"/>
    <w:rsid w:val="00251416"/>
    <w:rsid w:val="00256022"/>
    <w:rsid w:val="00256384"/>
    <w:rsid w:val="002632DF"/>
    <w:rsid w:val="00265EBD"/>
    <w:rsid w:val="00266222"/>
    <w:rsid w:val="002866E0"/>
    <w:rsid w:val="002948BC"/>
    <w:rsid w:val="002A2A53"/>
    <w:rsid w:val="002A6D35"/>
    <w:rsid w:val="002B34E4"/>
    <w:rsid w:val="002B5FBF"/>
    <w:rsid w:val="002C2E16"/>
    <w:rsid w:val="002D0071"/>
    <w:rsid w:val="002D483B"/>
    <w:rsid w:val="002D7A6C"/>
    <w:rsid w:val="002F1614"/>
    <w:rsid w:val="002F461F"/>
    <w:rsid w:val="00314555"/>
    <w:rsid w:val="0032584F"/>
    <w:rsid w:val="00330B16"/>
    <w:rsid w:val="00331803"/>
    <w:rsid w:val="00332398"/>
    <w:rsid w:val="00337458"/>
    <w:rsid w:val="00343222"/>
    <w:rsid w:val="00343E40"/>
    <w:rsid w:val="00346EB7"/>
    <w:rsid w:val="003507E5"/>
    <w:rsid w:val="0035335F"/>
    <w:rsid w:val="003539BC"/>
    <w:rsid w:val="00362D56"/>
    <w:rsid w:val="00363627"/>
    <w:rsid w:val="00364DAE"/>
    <w:rsid w:val="00365B2A"/>
    <w:rsid w:val="00366D70"/>
    <w:rsid w:val="003746A4"/>
    <w:rsid w:val="00375B56"/>
    <w:rsid w:val="003763EF"/>
    <w:rsid w:val="0038204A"/>
    <w:rsid w:val="00391D01"/>
    <w:rsid w:val="003A4801"/>
    <w:rsid w:val="003B169C"/>
    <w:rsid w:val="003B519D"/>
    <w:rsid w:val="003B5722"/>
    <w:rsid w:val="003C1866"/>
    <w:rsid w:val="003E4589"/>
    <w:rsid w:val="003E76E8"/>
    <w:rsid w:val="00404C5E"/>
    <w:rsid w:val="00405AD5"/>
    <w:rsid w:val="004071A5"/>
    <w:rsid w:val="00407728"/>
    <w:rsid w:val="004167F4"/>
    <w:rsid w:val="004318BB"/>
    <w:rsid w:val="0043341C"/>
    <w:rsid w:val="00436266"/>
    <w:rsid w:val="004422D5"/>
    <w:rsid w:val="004459D7"/>
    <w:rsid w:val="00446EE4"/>
    <w:rsid w:val="00451E01"/>
    <w:rsid w:val="00452141"/>
    <w:rsid w:val="00452CB3"/>
    <w:rsid w:val="00453F27"/>
    <w:rsid w:val="00454A34"/>
    <w:rsid w:val="0047172F"/>
    <w:rsid w:val="00482E0C"/>
    <w:rsid w:val="004953BA"/>
    <w:rsid w:val="004A6AAF"/>
    <w:rsid w:val="004B465B"/>
    <w:rsid w:val="004C01F6"/>
    <w:rsid w:val="004D37FA"/>
    <w:rsid w:val="004D4476"/>
    <w:rsid w:val="004E4106"/>
    <w:rsid w:val="004E6175"/>
    <w:rsid w:val="004E72F0"/>
    <w:rsid w:val="004F0EE2"/>
    <w:rsid w:val="004F3F65"/>
    <w:rsid w:val="00505CC4"/>
    <w:rsid w:val="00515445"/>
    <w:rsid w:val="005176A2"/>
    <w:rsid w:val="00524F18"/>
    <w:rsid w:val="00527D0E"/>
    <w:rsid w:val="00547F2F"/>
    <w:rsid w:val="0055308C"/>
    <w:rsid w:val="00563234"/>
    <w:rsid w:val="005768E5"/>
    <w:rsid w:val="005772AC"/>
    <w:rsid w:val="0058628E"/>
    <w:rsid w:val="0059741C"/>
    <w:rsid w:val="005A03F2"/>
    <w:rsid w:val="005B4F27"/>
    <w:rsid w:val="005B5B36"/>
    <w:rsid w:val="005C17B5"/>
    <w:rsid w:val="005C5AD4"/>
    <w:rsid w:val="005C69E7"/>
    <w:rsid w:val="005E0B28"/>
    <w:rsid w:val="005E31D3"/>
    <w:rsid w:val="005E6812"/>
    <w:rsid w:val="005E75F8"/>
    <w:rsid w:val="005F24C4"/>
    <w:rsid w:val="005F766B"/>
    <w:rsid w:val="0060119C"/>
    <w:rsid w:val="00603FC6"/>
    <w:rsid w:val="006059BD"/>
    <w:rsid w:val="00615AA0"/>
    <w:rsid w:val="006178EA"/>
    <w:rsid w:val="00624477"/>
    <w:rsid w:val="006261E4"/>
    <w:rsid w:val="0062749B"/>
    <w:rsid w:val="006276BB"/>
    <w:rsid w:val="00627B23"/>
    <w:rsid w:val="00632158"/>
    <w:rsid w:val="00640655"/>
    <w:rsid w:val="00640DF2"/>
    <w:rsid w:val="00645C3E"/>
    <w:rsid w:val="00646990"/>
    <w:rsid w:val="00666BB2"/>
    <w:rsid w:val="00667097"/>
    <w:rsid w:val="006863B7"/>
    <w:rsid w:val="0068761C"/>
    <w:rsid w:val="00690875"/>
    <w:rsid w:val="006B148F"/>
    <w:rsid w:val="006B6FC9"/>
    <w:rsid w:val="006C0C2A"/>
    <w:rsid w:val="006D253B"/>
    <w:rsid w:val="006E1BA0"/>
    <w:rsid w:val="006F3E5C"/>
    <w:rsid w:val="007021A7"/>
    <w:rsid w:val="00705F17"/>
    <w:rsid w:val="00710D72"/>
    <w:rsid w:val="0071583A"/>
    <w:rsid w:val="00725DDC"/>
    <w:rsid w:val="00733C57"/>
    <w:rsid w:val="00746D05"/>
    <w:rsid w:val="0075255D"/>
    <w:rsid w:val="00753838"/>
    <w:rsid w:val="00760436"/>
    <w:rsid w:val="0076249B"/>
    <w:rsid w:val="0076549C"/>
    <w:rsid w:val="00767D77"/>
    <w:rsid w:val="0077328F"/>
    <w:rsid w:val="0078120B"/>
    <w:rsid w:val="00781B26"/>
    <w:rsid w:val="007948EA"/>
    <w:rsid w:val="007A118B"/>
    <w:rsid w:val="007D1943"/>
    <w:rsid w:val="007D55B6"/>
    <w:rsid w:val="007D7CD9"/>
    <w:rsid w:val="007E2463"/>
    <w:rsid w:val="007E4F81"/>
    <w:rsid w:val="007F29C1"/>
    <w:rsid w:val="00806312"/>
    <w:rsid w:val="008245B7"/>
    <w:rsid w:val="00844470"/>
    <w:rsid w:val="0085795F"/>
    <w:rsid w:val="00864160"/>
    <w:rsid w:val="00865735"/>
    <w:rsid w:val="008750DB"/>
    <w:rsid w:val="0089309E"/>
    <w:rsid w:val="008934B8"/>
    <w:rsid w:val="008A31FF"/>
    <w:rsid w:val="008B2B92"/>
    <w:rsid w:val="008B2BC1"/>
    <w:rsid w:val="008B5A34"/>
    <w:rsid w:val="008C49C3"/>
    <w:rsid w:val="008C57A7"/>
    <w:rsid w:val="008D5CC5"/>
    <w:rsid w:val="008D5FA7"/>
    <w:rsid w:val="008D6F6A"/>
    <w:rsid w:val="008D7210"/>
    <w:rsid w:val="008E6F96"/>
    <w:rsid w:val="008F3CCC"/>
    <w:rsid w:val="008F4606"/>
    <w:rsid w:val="009023F9"/>
    <w:rsid w:val="009046B4"/>
    <w:rsid w:val="009054CD"/>
    <w:rsid w:val="0090630A"/>
    <w:rsid w:val="00906F07"/>
    <w:rsid w:val="0091000E"/>
    <w:rsid w:val="009104C4"/>
    <w:rsid w:val="00916EDA"/>
    <w:rsid w:val="009316B1"/>
    <w:rsid w:val="00933B24"/>
    <w:rsid w:val="009367D3"/>
    <w:rsid w:val="00945F3D"/>
    <w:rsid w:val="00947413"/>
    <w:rsid w:val="00951694"/>
    <w:rsid w:val="00967949"/>
    <w:rsid w:val="0097049F"/>
    <w:rsid w:val="009775A6"/>
    <w:rsid w:val="009915F5"/>
    <w:rsid w:val="009A331F"/>
    <w:rsid w:val="009A61F3"/>
    <w:rsid w:val="009C7DC1"/>
    <w:rsid w:val="009D305E"/>
    <w:rsid w:val="009D758F"/>
    <w:rsid w:val="009E3E9F"/>
    <w:rsid w:val="009E46E8"/>
    <w:rsid w:val="009E5687"/>
    <w:rsid w:val="009F3E68"/>
    <w:rsid w:val="009F771F"/>
    <w:rsid w:val="00A024C1"/>
    <w:rsid w:val="00A165B7"/>
    <w:rsid w:val="00A24876"/>
    <w:rsid w:val="00A27A02"/>
    <w:rsid w:val="00A37EBE"/>
    <w:rsid w:val="00A401B6"/>
    <w:rsid w:val="00A460A4"/>
    <w:rsid w:val="00A47108"/>
    <w:rsid w:val="00A5472C"/>
    <w:rsid w:val="00A558B4"/>
    <w:rsid w:val="00A55AA7"/>
    <w:rsid w:val="00A64B06"/>
    <w:rsid w:val="00A7354C"/>
    <w:rsid w:val="00A80DBB"/>
    <w:rsid w:val="00A91D7F"/>
    <w:rsid w:val="00A93EAE"/>
    <w:rsid w:val="00A9563B"/>
    <w:rsid w:val="00AA03BD"/>
    <w:rsid w:val="00AA0CD6"/>
    <w:rsid w:val="00AA3C29"/>
    <w:rsid w:val="00AA4CBF"/>
    <w:rsid w:val="00AA5FB4"/>
    <w:rsid w:val="00AB3CAA"/>
    <w:rsid w:val="00AC7747"/>
    <w:rsid w:val="00AD18F7"/>
    <w:rsid w:val="00AE3A58"/>
    <w:rsid w:val="00AE728D"/>
    <w:rsid w:val="00AF527D"/>
    <w:rsid w:val="00B04E1B"/>
    <w:rsid w:val="00B103F3"/>
    <w:rsid w:val="00B11458"/>
    <w:rsid w:val="00B203AE"/>
    <w:rsid w:val="00B23FB3"/>
    <w:rsid w:val="00B26BBA"/>
    <w:rsid w:val="00B2779A"/>
    <w:rsid w:val="00B33337"/>
    <w:rsid w:val="00B40D79"/>
    <w:rsid w:val="00B4146D"/>
    <w:rsid w:val="00B43373"/>
    <w:rsid w:val="00B43C71"/>
    <w:rsid w:val="00B46122"/>
    <w:rsid w:val="00B5268D"/>
    <w:rsid w:val="00B63BA2"/>
    <w:rsid w:val="00B6689C"/>
    <w:rsid w:val="00B6730C"/>
    <w:rsid w:val="00B677C6"/>
    <w:rsid w:val="00B67A6A"/>
    <w:rsid w:val="00B74176"/>
    <w:rsid w:val="00B76200"/>
    <w:rsid w:val="00B77816"/>
    <w:rsid w:val="00B778E9"/>
    <w:rsid w:val="00B8461D"/>
    <w:rsid w:val="00B8478E"/>
    <w:rsid w:val="00B849BF"/>
    <w:rsid w:val="00B94A5A"/>
    <w:rsid w:val="00B94A64"/>
    <w:rsid w:val="00BB2519"/>
    <w:rsid w:val="00BC2ADC"/>
    <w:rsid w:val="00BC4431"/>
    <w:rsid w:val="00BC56E3"/>
    <w:rsid w:val="00BD75ED"/>
    <w:rsid w:val="00BE319E"/>
    <w:rsid w:val="00BE4C28"/>
    <w:rsid w:val="00BE730E"/>
    <w:rsid w:val="00BF1DCF"/>
    <w:rsid w:val="00BF52B4"/>
    <w:rsid w:val="00BF6DD4"/>
    <w:rsid w:val="00C02CA2"/>
    <w:rsid w:val="00C045BE"/>
    <w:rsid w:val="00C1557E"/>
    <w:rsid w:val="00C22BF0"/>
    <w:rsid w:val="00C256B5"/>
    <w:rsid w:val="00C2601D"/>
    <w:rsid w:val="00C33387"/>
    <w:rsid w:val="00C33A0E"/>
    <w:rsid w:val="00C36758"/>
    <w:rsid w:val="00C400C1"/>
    <w:rsid w:val="00C4145B"/>
    <w:rsid w:val="00C431E9"/>
    <w:rsid w:val="00C46135"/>
    <w:rsid w:val="00C50849"/>
    <w:rsid w:val="00C52CA7"/>
    <w:rsid w:val="00C70731"/>
    <w:rsid w:val="00C7080D"/>
    <w:rsid w:val="00C7314E"/>
    <w:rsid w:val="00C877EC"/>
    <w:rsid w:val="00CA0D73"/>
    <w:rsid w:val="00CB124E"/>
    <w:rsid w:val="00CB3F73"/>
    <w:rsid w:val="00CC6260"/>
    <w:rsid w:val="00CD4414"/>
    <w:rsid w:val="00CE1C13"/>
    <w:rsid w:val="00CE4F61"/>
    <w:rsid w:val="00D014E3"/>
    <w:rsid w:val="00D021EA"/>
    <w:rsid w:val="00D04A45"/>
    <w:rsid w:val="00D157BA"/>
    <w:rsid w:val="00D17602"/>
    <w:rsid w:val="00D21C7B"/>
    <w:rsid w:val="00D21D91"/>
    <w:rsid w:val="00D22D50"/>
    <w:rsid w:val="00D31A6A"/>
    <w:rsid w:val="00D31B20"/>
    <w:rsid w:val="00D33A8E"/>
    <w:rsid w:val="00D4404B"/>
    <w:rsid w:val="00D4542A"/>
    <w:rsid w:val="00D65FD2"/>
    <w:rsid w:val="00D81FB0"/>
    <w:rsid w:val="00D90D98"/>
    <w:rsid w:val="00D9778F"/>
    <w:rsid w:val="00DA68E4"/>
    <w:rsid w:val="00DB67BE"/>
    <w:rsid w:val="00DB7475"/>
    <w:rsid w:val="00DC20DC"/>
    <w:rsid w:val="00DC35FA"/>
    <w:rsid w:val="00DC67C3"/>
    <w:rsid w:val="00DC6FA7"/>
    <w:rsid w:val="00DE1934"/>
    <w:rsid w:val="00DE7123"/>
    <w:rsid w:val="00DE71C5"/>
    <w:rsid w:val="00E01DEF"/>
    <w:rsid w:val="00E07AAF"/>
    <w:rsid w:val="00E10E45"/>
    <w:rsid w:val="00E11733"/>
    <w:rsid w:val="00E20744"/>
    <w:rsid w:val="00E30902"/>
    <w:rsid w:val="00E309DD"/>
    <w:rsid w:val="00E40485"/>
    <w:rsid w:val="00E41EA7"/>
    <w:rsid w:val="00E4267B"/>
    <w:rsid w:val="00E431A2"/>
    <w:rsid w:val="00E453B2"/>
    <w:rsid w:val="00E45449"/>
    <w:rsid w:val="00E54C53"/>
    <w:rsid w:val="00E54FB9"/>
    <w:rsid w:val="00E729AE"/>
    <w:rsid w:val="00E844AA"/>
    <w:rsid w:val="00E8754B"/>
    <w:rsid w:val="00E924CC"/>
    <w:rsid w:val="00E96AB0"/>
    <w:rsid w:val="00EA0715"/>
    <w:rsid w:val="00EB2A40"/>
    <w:rsid w:val="00EC1097"/>
    <w:rsid w:val="00EC156B"/>
    <w:rsid w:val="00EC613B"/>
    <w:rsid w:val="00ED2AD9"/>
    <w:rsid w:val="00ED3EC8"/>
    <w:rsid w:val="00ED41B7"/>
    <w:rsid w:val="00ED5F2B"/>
    <w:rsid w:val="00EE55E7"/>
    <w:rsid w:val="00EE6348"/>
    <w:rsid w:val="00EF2B50"/>
    <w:rsid w:val="00EF5209"/>
    <w:rsid w:val="00F00D56"/>
    <w:rsid w:val="00F0750D"/>
    <w:rsid w:val="00F07E28"/>
    <w:rsid w:val="00F121E5"/>
    <w:rsid w:val="00F12B93"/>
    <w:rsid w:val="00F24437"/>
    <w:rsid w:val="00F25DA5"/>
    <w:rsid w:val="00F2700F"/>
    <w:rsid w:val="00F37F0E"/>
    <w:rsid w:val="00F42B2F"/>
    <w:rsid w:val="00F52316"/>
    <w:rsid w:val="00F5285F"/>
    <w:rsid w:val="00F530A7"/>
    <w:rsid w:val="00F53951"/>
    <w:rsid w:val="00F65574"/>
    <w:rsid w:val="00F66827"/>
    <w:rsid w:val="00F76C05"/>
    <w:rsid w:val="00F819FA"/>
    <w:rsid w:val="00F83FBB"/>
    <w:rsid w:val="00F86854"/>
    <w:rsid w:val="00F96E65"/>
    <w:rsid w:val="00F97EDB"/>
    <w:rsid w:val="00FA4463"/>
    <w:rsid w:val="00FB130D"/>
    <w:rsid w:val="00FB6D27"/>
    <w:rsid w:val="00FC7572"/>
    <w:rsid w:val="00FD22B4"/>
    <w:rsid w:val="00FD5367"/>
    <w:rsid w:val="00FE003B"/>
    <w:rsid w:val="00FE2126"/>
    <w:rsid w:val="00FE7DBA"/>
    <w:rsid w:val="00FF0517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B80FA77-4661-459F-8FAB-27AFBE5F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C0D"/>
    <w:pPr>
      <w:widowControl w:val="0"/>
      <w:suppressAutoHyphens/>
      <w:autoSpaceDE w:val="0"/>
    </w:pPr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176C0D"/>
    <w:pPr>
      <w:keepNext/>
      <w:tabs>
        <w:tab w:val="left" w:pos="-720"/>
      </w:tabs>
      <w:autoSpaceDN w:val="0"/>
      <w:adjustRightInd w:val="0"/>
      <w:spacing w:before="90" w:after="54" w:line="240" w:lineRule="atLeast"/>
      <w:jc w:val="center"/>
      <w:outlineLvl w:val="0"/>
    </w:pPr>
    <w:rPr>
      <w:rFonts w:ascii="Arial" w:hAnsi="Arial" w:cs="Arial"/>
      <w:b w:val="0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176C0D"/>
    <w:rPr>
      <w:rFonts w:ascii="Arial" w:hAnsi="Arial" w:cs="Arial"/>
      <w:b/>
      <w:bCs/>
      <w:lang w:val="en-US"/>
    </w:rPr>
  </w:style>
  <w:style w:type="paragraph" w:styleId="stBilgi">
    <w:name w:val="header"/>
    <w:basedOn w:val="Normal"/>
    <w:link w:val="stBilgiChar"/>
    <w:uiPriority w:val="99"/>
    <w:rsid w:val="00176C0D"/>
    <w:pPr>
      <w:tabs>
        <w:tab w:val="center" w:pos="4536"/>
        <w:tab w:val="right" w:pos="9072"/>
      </w:tabs>
      <w:autoSpaceDN w:val="0"/>
      <w:adjustRightInd w:val="0"/>
    </w:pPr>
    <w:rPr>
      <w:b w:val="0"/>
      <w:bCs w:val="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76C0D"/>
    <w:rPr>
      <w:rFonts w:ascii="Courier" w:hAnsi="Courier" w:cs="Times New Roman"/>
      <w:b/>
      <w:bCs/>
      <w:sz w:val="24"/>
      <w:szCs w:val="24"/>
      <w:lang w:val="en-US"/>
    </w:rPr>
  </w:style>
  <w:style w:type="paragraph" w:customStyle="1" w:styleId="TableContents">
    <w:name w:val="Table Contents"/>
    <w:basedOn w:val="Normal"/>
    <w:uiPriority w:val="99"/>
    <w:rsid w:val="00176C0D"/>
    <w:pPr>
      <w:suppressLineNumbers/>
      <w:autoSpaceDN w:val="0"/>
      <w:textAlignment w:val="baseline"/>
    </w:pPr>
    <w:rPr>
      <w:rFonts w:ascii="Times New Roman" w:eastAsia="Calibri" w:hAnsi="Times New Roman" w:cs="Tahoma"/>
      <w:kern w:val="3"/>
      <w:lang w:eastAsia="zh-CN" w:bidi="hi-IN"/>
    </w:rPr>
  </w:style>
  <w:style w:type="paragraph" w:styleId="GvdeMetni">
    <w:name w:val="Body Text"/>
    <w:basedOn w:val="Normal"/>
    <w:link w:val="GvdeMetniChar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locked/>
    <w:rsid w:val="00176C0D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GvdeMetni31">
    <w:name w:val="Gövde Metni 31"/>
    <w:basedOn w:val="Normal"/>
    <w:uiPriority w:val="99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9"/>
    </w:pPr>
    <w:rPr>
      <w:rFonts w:ascii="Arial" w:hAnsi="Arial" w:cs="Arial"/>
      <w:b w:val="0"/>
      <w:bCs w:val="0"/>
      <w:sz w:val="22"/>
      <w:szCs w:val="20"/>
    </w:rPr>
  </w:style>
  <w:style w:type="character" w:styleId="Kpr">
    <w:name w:val="Hyperlink"/>
    <w:basedOn w:val="VarsaylanParagrafYazTipi"/>
    <w:uiPriority w:val="99"/>
    <w:rsid w:val="009915F5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9915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915F5"/>
    <w:rPr>
      <w:rFonts w:ascii="Tahoma" w:hAnsi="Tahoma" w:cs="Tahoma"/>
      <w:b/>
      <w:bCs/>
      <w:sz w:val="16"/>
      <w:szCs w:val="16"/>
      <w:lang w:val="en-US" w:eastAsia="ar-SA" w:bidi="ar-SA"/>
    </w:rPr>
  </w:style>
  <w:style w:type="paragraph" w:styleId="AltBilgi">
    <w:name w:val="footer"/>
    <w:basedOn w:val="Normal"/>
    <w:link w:val="AltBilgiChar"/>
    <w:uiPriority w:val="99"/>
    <w:rsid w:val="00A91D7F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C7314E"/>
    <w:rPr>
      <w:rFonts w:ascii="Courier" w:hAnsi="Courier" w:cs="Times New Roman"/>
      <w:b/>
      <w:bCs/>
      <w:sz w:val="24"/>
      <w:szCs w:val="24"/>
      <w:lang w:eastAsia="ar-SA" w:bidi="ar-SA"/>
    </w:rPr>
  </w:style>
  <w:style w:type="paragraph" w:styleId="GvdeMetni3">
    <w:name w:val="Body Text 3"/>
    <w:basedOn w:val="Normal"/>
    <w:link w:val="GvdeMetni3Char"/>
    <w:uiPriority w:val="99"/>
    <w:unhideWhenUsed/>
    <w:rsid w:val="00AE3A5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E3A58"/>
    <w:rPr>
      <w:rFonts w:ascii="Courier" w:eastAsia="Times New Roman" w:hAnsi="Courier"/>
      <w:b/>
      <w:bCs/>
      <w:sz w:val="16"/>
      <w:szCs w:val="16"/>
      <w:lang w:eastAsia="ar-SA"/>
    </w:rPr>
  </w:style>
  <w:style w:type="table" w:styleId="TabloKlavuzu">
    <w:name w:val="Table Grid"/>
    <w:basedOn w:val="NormalTablo"/>
    <w:uiPriority w:val="59"/>
    <w:locked/>
    <w:rsid w:val="000976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8F460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F4606"/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B778E9"/>
    <w:pPr>
      <w:ind w:left="720"/>
      <w:contextualSpacing/>
    </w:pPr>
  </w:style>
  <w:style w:type="paragraph" w:customStyle="1" w:styleId="Default">
    <w:name w:val="Default"/>
    <w:rsid w:val="007732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1FA8F-BA9E-46E1-8C28-C312D625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7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Sedat</dc:creator>
  <cp:lastModifiedBy>sevda kahraman</cp:lastModifiedBy>
  <cp:revision>91</cp:revision>
  <cp:lastPrinted>2017-06-01T19:55:00Z</cp:lastPrinted>
  <dcterms:created xsi:type="dcterms:W3CDTF">2014-10-16T14:28:00Z</dcterms:created>
  <dcterms:modified xsi:type="dcterms:W3CDTF">2018-07-05T10:46:00Z</dcterms:modified>
</cp:coreProperties>
</file>